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CC0000"/>
        <w:ind w:left="1560" w:hanging="1560"/>
        <w:jc w:val="both"/>
        <w:rPr>
          <w:rFonts w:ascii="Comic Sans MS" w:hAnsi="Comic Sans MS"/>
          <w:b/>
          <w:b/>
          <w:bCs/>
          <w:caps/>
          <w:color w:val="FFFFFF"/>
          <w:sz w:val="20"/>
          <w:szCs w:val="20"/>
        </w:rPr>
      </w:pPr>
      <w:r>
        <w:rPr/>
      </w:r>
    </w:p>
    <w:p>
      <w:pPr>
        <w:pStyle w:val="Normal"/>
        <w:spacing w:before="60" w:after="0"/>
        <w:jc w:val="center"/>
        <w:rPr>
          <w:b/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Obecní  úřad </w:t>
      </w:r>
      <w:r>
        <w:rPr>
          <w:b/>
          <w:bCs/>
          <w:color w:val="000000"/>
          <w:sz w:val="48"/>
          <w:szCs w:val="48"/>
        </w:rPr>
        <w:t>KVítkov</w:t>
      </w:r>
    </w:p>
    <w:p>
      <w:pPr>
        <w:pStyle w:val="Normal"/>
        <w:spacing w:before="60" w:after="0"/>
        <w:jc w:val="center"/>
        <w:rPr>
          <w:sz w:val="32"/>
          <w:szCs w:val="32"/>
        </w:rPr>
      </w:pPr>
      <w:r>
        <w:rPr>
          <w:rFonts w:eastAsia="Wingdings" w:cs="Wingdings" w:ascii="Wingdings" w:hAnsi="Wingdings"/>
          <w:sz w:val="32"/>
          <w:szCs w:val="32"/>
        </w:rPr>
        <w:t>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Kvítkov 57, 470 02 Česká Lípa</w:t>
      </w:r>
    </w:p>
    <w:p>
      <w:pPr>
        <w:pStyle w:val="Normal"/>
        <w:pBdr>
          <w:top w:val="single" w:sz="6" w:space="1" w:color="00000A"/>
        </w:pBdr>
        <w:spacing w:before="6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Text"/>
        <w:spacing w:before="0" w:after="0"/>
        <w:ind w:hanging="0"/>
        <w:jc w:val="center"/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informace pro voliče </w:t>
      </w:r>
    </w:p>
    <w:p>
      <w:pPr>
        <w:pStyle w:val="Text"/>
        <w:spacing w:before="0" w:after="0"/>
        <w:ind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době a místě konání druhého kola volby prezidenta</w:t>
      </w:r>
    </w:p>
    <w:p>
      <w:pPr>
        <w:pStyle w:val="Normal"/>
        <w:jc w:val="both"/>
        <w:rPr>
          <w:rFonts w:ascii="Comic Sans MS" w:hAnsi="Comic Sans MS"/>
          <w:color w:val="FFFFFF"/>
          <w:sz w:val="18"/>
          <w:szCs w:val="18"/>
        </w:rPr>
      </w:pPr>
      <w:r>
        <w:rPr>
          <w:i/>
          <w:iCs/>
          <w:color w:val="FF0000"/>
          <w:sz w:val="18"/>
          <w:szCs w:val="18"/>
        </w:rPr>
        <w:t xml:space="preserve">                                                                                </w:t>
      </w:r>
    </w:p>
    <w:p>
      <w:pPr>
        <w:pStyle w:val="Tlotextu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Starosta </w:t>
      </w:r>
      <w:r>
        <w:rPr>
          <w:color w:val="000000"/>
          <w:sz w:val="30"/>
          <w:szCs w:val="30"/>
        </w:rPr>
        <w:t xml:space="preserve">obce </w:t>
      </w:r>
      <w:r>
        <w:rPr>
          <w:color w:val="000000"/>
          <w:sz w:val="30"/>
          <w:szCs w:val="30"/>
        </w:rPr>
        <w:t xml:space="preserve">Kvítkov </w:t>
      </w:r>
      <w:r>
        <w:rPr>
          <w:sz w:val="30"/>
          <w:szCs w:val="30"/>
        </w:rPr>
        <w:t xml:space="preserve">podle § 34 odst. 1 písm. b) zák. č. 275/2012 Sb.,  o volbě prezidenta republiky a změně některých zákonů, ve znění pozdějších předpisů </w:t>
      </w:r>
      <w:r>
        <w:rPr>
          <w:i/>
          <w:sz w:val="30"/>
          <w:szCs w:val="30"/>
        </w:rPr>
        <w:t xml:space="preserve">(dále jen „zák. o volbě prezidenta“) </w:t>
      </w:r>
      <w:r>
        <w:rPr>
          <w:sz w:val="30"/>
          <w:szCs w:val="30"/>
        </w:rPr>
        <w:t>zveřejněním na úřední desce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  <w:sz w:val="30"/>
          <w:szCs w:val="30"/>
        </w:rPr>
        <w:t>oznamuje:</w:t>
      </w:r>
    </w:p>
    <w:p>
      <w:pPr>
        <w:pStyle w:val="Normal"/>
        <w:jc w:val="center"/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</w:r>
    </w:p>
    <w:p>
      <w:pPr>
        <w:pStyle w:val="Tlotextu"/>
        <w:numPr>
          <w:ilvl w:val="0"/>
          <w:numId w:val="1"/>
        </w:numPr>
        <w:spacing w:before="0" w:after="0"/>
        <w:jc w:val="both"/>
        <w:rPr>
          <w:sz w:val="30"/>
          <w:szCs w:val="30"/>
        </w:rPr>
      </w:pPr>
      <w:r>
        <w:rPr>
          <w:sz w:val="30"/>
          <w:szCs w:val="30"/>
        </w:rPr>
        <w:t>Druhé kolo volby prezidenta republiky se uskuteční:</w:t>
      </w:r>
    </w:p>
    <w:p>
      <w:pPr>
        <w:pStyle w:val="Normal"/>
        <w:ind w:hanging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v </w:t>
      </w:r>
      <w:r>
        <w:rPr>
          <w:b/>
          <w:bCs/>
          <w:sz w:val="28"/>
          <w:szCs w:val="28"/>
        </w:rPr>
        <w:t xml:space="preserve"> pátek </w:t>
      </w:r>
      <w:r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ne 27</w:t>
      </w:r>
      <w:r>
        <w:rPr>
          <w:b/>
          <w:bCs/>
          <w:color w:val="000000"/>
          <w:sz w:val="28"/>
          <w:szCs w:val="28"/>
        </w:rPr>
        <w:t xml:space="preserve">. ledna 2023 </w:t>
        <w:tab/>
        <w:t>od 14.00 hodin do 22.00 hodin</w:t>
      </w:r>
    </w:p>
    <w:p>
      <w:pPr>
        <w:pStyle w:val="Normal"/>
        <w:ind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</w:rPr>
        <w:t>a</w:t>
      </w:r>
    </w:p>
    <w:p>
      <w:pPr>
        <w:pStyle w:val="Normal"/>
        <w:ind w:hanging="0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</w:rPr>
        <w:t>v sobotu dne 28. ledna 2023</w:t>
      </w:r>
      <w:r>
        <w:rPr>
          <w:b/>
          <w:bCs/>
          <w:sz w:val="28"/>
          <w:szCs w:val="28"/>
        </w:rPr>
        <w:t xml:space="preserve"> </w:t>
        <w:tab/>
        <w:t>od   8.00 hodin do 14.00 hodin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30"/>
          <w:szCs w:val="30"/>
        </w:rPr>
        <w:t xml:space="preserve">Místem konání druhého kola volby  </w:t>
      </w:r>
    </w:p>
    <w:p>
      <w:pPr>
        <w:pStyle w:val="Normal"/>
        <w:jc w:val="both"/>
        <w:rPr>
          <w:sz w:val="12"/>
          <w:szCs w:val="12"/>
        </w:rPr>
      </w:pPr>
      <w:r>
        <w:rPr>
          <w:sz w:val="30"/>
          <w:szCs w:val="30"/>
        </w:rPr>
        <w:tab/>
      </w:r>
    </w:p>
    <w:p>
      <w:pPr>
        <w:pStyle w:val="Normal"/>
        <w:ind w:left="540" w:hang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ve volebním okrsku č. </w:t>
      </w:r>
      <w:r>
        <w:rPr>
          <w:sz w:val="30"/>
          <w:szCs w:val="30"/>
        </w:rPr>
        <w:t>1</w:t>
      </w:r>
    </w:p>
    <w:p>
      <w:pPr>
        <w:pStyle w:val="Normal"/>
        <w:ind w:left="540" w:hang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je volební místnost </w:t>
      </w:r>
      <w:r>
        <w:rPr>
          <w:sz w:val="30"/>
          <w:szCs w:val="30"/>
        </w:rPr>
        <w:t>Obecní úřad Kvítkov, Kvítkov 57</w:t>
      </w:r>
    </w:p>
    <w:p>
      <w:pPr>
        <w:pStyle w:val="Normal"/>
        <w:ind w:left="540" w:hanging="0"/>
        <w:jc w:val="both"/>
        <w:rPr>
          <w:sz w:val="30"/>
          <w:szCs w:val="30"/>
        </w:rPr>
      </w:pPr>
      <w:r>
        <w:rPr>
          <w:sz w:val="30"/>
          <w:szCs w:val="30"/>
        </w:rPr>
        <w:t>pr</w:t>
      </w:r>
      <w:r>
        <w:rPr>
          <w:sz w:val="30"/>
          <w:szCs w:val="30"/>
        </w:rPr>
        <w:t xml:space="preserve">o voliče bydlící v </w:t>
      </w:r>
      <w:r>
        <w:rPr>
          <w:sz w:val="30"/>
          <w:szCs w:val="30"/>
        </w:rPr>
        <w:t>obci Kvítkov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Hlasovací lístky dvou postupujících kandidátů pro druhé kolo volby prezidenta budou voličům vydávány ve volebních místnostech.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Voliči bude umožněno hlasování poté, kdy prokáže svou totožnost a státní občanství České republiky (platným cestovním, diplomatickým nebo služebním pasem České republiky anebo cestovním průkazem nebo platným občanským průkazem)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0"/>
        </w:numPr>
        <w:ind w:left="567" w:hanging="0"/>
        <w:jc w:val="both"/>
        <w:rPr>
          <w:color w:val="FF000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V  </w:t>
      </w:r>
      <w:r>
        <w:rPr>
          <w:sz w:val="30"/>
          <w:szCs w:val="30"/>
        </w:rPr>
        <w:t xml:space="preserve">Kvítkově </w:t>
      </w:r>
      <w:r>
        <w:rPr>
          <w:sz w:val="30"/>
          <w:szCs w:val="30"/>
        </w:rPr>
        <w:t xml:space="preserve"> dne  </w:t>
      </w:r>
      <w:r>
        <w:rPr>
          <w:sz w:val="30"/>
          <w:szCs w:val="30"/>
        </w:rPr>
        <w:t>16.1.2023</w:t>
      </w:r>
      <w:r>
        <w:rPr>
          <w:sz w:val="30"/>
          <w:szCs w:val="30"/>
        </w:rPr>
        <w:tab/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ab/>
        <w:tab/>
      </w:r>
      <w:r>
        <w:rPr>
          <w:sz w:val="30"/>
          <w:szCs w:val="30"/>
        </w:rPr>
        <w:t>Zelenková Jana</w:t>
      </w:r>
    </w:p>
    <w:p>
      <w:pPr>
        <w:pStyle w:val="Normal"/>
        <w:ind w:left="4956" w:firstLine="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color w:val="0000CC"/>
          <w:sz w:val="30"/>
          <w:szCs w:val="30"/>
        </w:rPr>
        <w:t>starost</w:t>
      </w:r>
      <w:r>
        <w:rPr>
          <w:color w:val="0000CC"/>
          <w:sz w:val="30"/>
          <w:szCs w:val="30"/>
        </w:rPr>
        <w:t>ka obce</w:t>
      </w:r>
      <w:r>
        <w:rPr>
          <w:sz w:val="30"/>
          <w:szCs w:val="30"/>
        </w:rPr>
        <w:t xml:space="preserve"> 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Na úřední desce vyvěšeno dne  </w:t>
      </w:r>
      <w:r>
        <w:rPr>
          <w:sz w:val="30"/>
          <w:szCs w:val="30"/>
        </w:rPr>
        <w:t>16.1.2023</w:t>
      </w:r>
      <w:r>
        <w:rPr>
          <w:sz w:val="30"/>
          <w:szCs w:val="30"/>
        </w:rPr>
        <w:t xml:space="preserve"> </w:t>
      </w:r>
    </w:p>
    <w:p>
      <w:pPr>
        <w:pStyle w:val="Normal"/>
        <w:ind w:left="2832" w:firstLine="708"/>
        <w:jc w:val="both"/>
        <w:rPr>
          <w:rFonts w:ascii="Calibri" w:hAnsi="Calibri"/>
          <w:b/>
          <w:b/>
          <w:bCs/>
          <w:i/>
          <w:i/>
          <w:caps/>
          <w:color w:val="FF0000"/>
          <w:u w:val="single"/>
        </w:rPr>
      </w:pPr>
      <w:r>
        <w:rPr>
          <w:sz w:val="30"/>
          <w:szCs w:val="30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Wingdings">
    <w:charset w:val="02"/>
    <w:family w:val="roman"/>
    <w:pitch w:val="variable"/>
  </w:font>
  <w:font w:name="Arial Black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48d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link w:val="Zkladntext"/>
    <w:uiPriority w:val="99"/>
    <w:qFormat/>
    <w:rsid w:val="002e48d6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ListLabel1">
    <w:name w:val="ListLabel 1"/>
    <w:qFormat/>
    <w:rPr>
      <w:b/>
      <w:i w:val="false"/>
      <w:sz w:val="22"/>
      <w:szCs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2e48d6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ext" w:customStyle="1">
    <w:name w:val="text"/>
    <w:basedOn w:val="Normal"/>
    <w:qFormat/>
    <w:rsid w:val="002e48d6"/>
    <w:pPr>
      <w:spacing w:before="0" w:after="120"/>
      <w:ind w:firstLine="709"/>
      <w:jc w:val="both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LibreOffice/5.4.1.2$Windows_x86 LibreOffice_project/ea7cb86e6eeb2bf3a5af73a8f7777ac570321527</Application>
  <Pages>2</Pages>
  <Words>178</Words>
  <Characters>950</Characters>
  <CharactersWithSpaces>1294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2022-11-14T13:41:00Z</dcterms:created>
  <dc:creator>Legerová Michaela</dc:creator>
  <dc:description/>
  <dc:language>cs-CZ</dc:language>
  <cp:lastModifiedBy/>
  <dcterms:modified xsi:type="dcterms:W3CDTF">2023-01-18T15:47:08Z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